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975"/>
        <w:tblW w:w="0" w:type="auto"/>
        <w:tblLook w:val="04A0" w:firstRow="1" w:lastRow="0" w:firstColumn="1" w:lastColumn="0" w:noHBand="0" w:noVBand="1"/>
      </w:tblPr>
      <w:tblGrid>
        <w:gridCol w:w="442"/>
        <w:gridCol w:w="4760"/>
        <w:gridCol w:w="2598"/>
      </w:tblGrid>
      <w:tr w:rsidR="0056478C" w:rsidTr="0056478C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№</w:t>
            </w:r>
          </w:p>
        </w:tc>
        <w:tc>
          <w:tcPr>
            <w:tcW w:w="4760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Тема уроку</w:t>
            </w:r>
          </w:p>
        </w:tc>
        <w:tc>
          <w:tcPr>
            <w:tcW w:w="2598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Завдання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1</w:t>
            </w:r>
          </w:p>
        </w:tc>
        <w:tc>
          <w:tcPr>
            <w:tcW w:w="4760" w:type="dxa"/>
          </w:tcPr>
          <w:p w:rsidR="0056478C" w:rsidRPr="0056478C" w:rsidRDefault="007A2136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Момент сили. Умови рівноваги важеля.</w:t>
            </w:r>
          </w:p>
        </w:tc>
        <w:tc>
          <w:tcPr>
            <w:tcW w:w="2598" w:type="dxa"/>
          </w:tcPr>
          <w:p w:rsidR="0056478C" w:rsidRPr="007359A5" w:rsidRDefault="004C422D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2</w:t>
            </w:r>
          </w:p>
        </w:tc>
        <w:tc>
          <w:tcPr>
            <w:tcW w:w="4760" w:type="dxa"/>
          </w:tcPr>
          <w:p w:rsidR="0056478C" w:rsidRPr="007359A5" w:rsidRDefault="007A2136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Рухомий і нерухомий блоки.</w:t>
            </w:r>
          </w:p>
        </w:tc>
        <w:tc>
          <w:tcPr>
            <w:tcW w:w="2598" w:type="dxa"/>
          </w:tcPr>
          <w:p w:rsidR="0056478C" w:rsidRPr="003621AF" w:rsidRDefault="004C422D" w:rsidP="0056478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  <w:p w:rsidR="00FE65DA" w:rsidRPr="003621AF" w:rsidRDefault="003621AF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</w:rPr>
              <w:t xml:space="preserve">Впр. </w:t>
            </w:r>
            <w:r>
              <w:rPr>
                <w:rFonts w:cstheme="minorHAnsi"/>
                <w:sz w:val="32"/>
                <w:szCs w:val="32"/>
                <w:lang w:val="uk-UA"/>
              </w:rPr>
              <w:t>За §</w:t>
            </w:r>
          </w:p>
        </w:tc>
      </w:tr>
      <w:tr w:rsidR="0056478C" w:rsidTr="0056478C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3</w:t>
            </w:r>
          </w:p>
        </w:tc>
        <w:tc>
          <w:tcPr>
            <w:tcW w:w="4760" w:type="dxa"/>
          </w:tcPr>
          <w:p w:rsidR="0056478C" w:rsidRPr="007359A5" w:rsidRDefault="007A2136" w:rsidP="00A1668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Прості механізми</w:t>
            </w:r>
            <w:r w:rsidR="00A1668E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Коєфіцієнт корисної дії механізмів.</w:t>
            </w:r>
          </w:p>
        </w:tc>
        <w:tc>
          <w:tcPr>
            <w:tcW w:w="2598" w:type="dxa"/>
          </w:tcPr>
          <w:p w:rsidR="0056478C" w:rsidRPr="007359A5" w:rsidRDefault="004C422D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4</w:t>
            </w:r>
          </w:p>
        </w:tc>
        <w:tc>
          <w:tcPr>
            <w:tcW w:w="4760" w:type="dxa"/>
          </w:tcPr>
          <w:p w:rsidR="0056478C" w:rsidRPr="007359A5" w:rsidRDefault="00FE65DA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Розв</w:t>
            </w:r>
            <w:r w:rsidRPr="007A2136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  <w:lang w:val="uk-UA"/>
              </w:rPr>
              <w:t>язування задач.</w:t>
            </w:r>
            <w:r w:rsidR="007A2136">
              <w:rPr>
                <w:sz w:val="32"/>
                <w:szCs w:val="32"/>
                <w:lang w:val="uk-UA"/>
              </w:rPr>
              <w:t xml:space="preserve"> Підготовка до контрольної роботи.</w:t>
            </w:r>
          </w:p>
        </w:tc>
        <w:tc>
          <w:tcPr>
            <w:tcW w:w="2598" w:type="dxa"/>
          </w:tcPr>
          <w:p w:rsidR="0056478C" w:rsidRDefault="004C422D" w:rsidP="0056478C">
            <w:pPr>
              <w:rPr>
                <w:rFonts w:cstheme="minorHAnsi"/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  <w:p w:rsidR="00FE65DA" w:rsidRPr="00493387" w:rsidRDefault="003621AF" w:rsidP="0056478C">
            <w:pPr>
              <w:rPr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Впр.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5</w:t>
            </w:r>
          </w:p>
        </w:tc>
        <w:tc>
          <w:tcPr>
            <w:tcW w:w="4760" w:type="dxa"/>
          </w:tcPr>
          <w:p w:rsidR="0056478C" w:rsidRPr="00FE65DA" w:rsidRDefault="007A2136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Контрольна робота</w:t>
            </w:r>
            <w:r w:rsidR="00A1668E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598" w:type="dxa"/>
          </w:tcPr>
          <w:p w:rsidR="0056478C" w:rsidRDefault="004C422D" w:rsidP="0056478C"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6</w:t>
            </w:r>
          </w:p>
        </w:tc>
        <w:tc>
          <w:tcPr>
            <w:tcW w:w="4760" w:type="dxa"/>
          </w:tcPr>
          <w:p w:rsidR="0056478C" w:rsidRPr="00FE65DA" w:rsidRDefault="007A2136" w:rsidP="0056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Повторення розділів 1-2</w:t>
            </w:r>
            <w:bookmarkStart w:id="0" w:name="_GoBack"/>
            <w:bookmarkEnd w:id="0"/>
            <w:r w:rsidR="00FE65D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598" w:type="dxa"/>
          </w:tcPr>
          <w:p w:rsidR="0056478C" w:rsidRDefault="004C422D" w:rsidP="0056478C">
            <w:pPr>
              <w:rPr>
                <w:rFonts w:cstheme="minorHAnsi"/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  <w:p w:rsidR="003621AF" w:rsidRPr="003621AF" w:rsidRDefault="003621AF" w:rsidP="0056478C">
            <w:r>
              <w:rPr>
                <w:rFonts w:cstheme="minorHAnsi"/>
                <w:sz w:val="32"/>
                <w:szCs w:val="32"/>
                <w:lang w:val="uk-UA"/>
              </w:rPr>
              <w:t>Впр.</w:t>
            </w:r>
          </w:p>
        </w:tc>
      </w:tr>
    </w:tbl>
    <w:p w:rsidR="00F662D4" w:rsidRPr="0056478C" w:rsidRDefault="00FE65DA">
      <w:pPr>
        <w:rPr>
          <w:sz w:val="36"/>
          <w:szCs w:val="36"/>
        </w:rPr>
      </w:pPr>
      <w:r>
        <w:rPr>
          <w:sz w:val="36"/>
          <w:szCs w:val="36"/>
          <w:lang w:val="uk-UA"/>
        </w:rPr>
        <w:t>Фізика 7</w:t>
      </w:r>
      <w:r w:rsidR="0056478C" w:rsidRPr="0056478C">
        <w:rPr>
          <w:sz w:val="36"/>
          <w:szCs w:val="36"/>
        </w:rPr>
        <w:t xml:space="preserve"> клас                        </w:t>
      </w:r>
      <w:r w:rsidR="0056478C">
        <w:rPr>
          <w:sz w:val="36"/>
          <w:szCs w:val="36"/>
        </w:rPr>
        <w:t xml:space="preserve"> вчитель</w:t>
      </w:r>
      <w:r w:rsidR="0056478C" w:rsidRPr="0056478C">
        <w:rPr>
          <w:sz w:val="36"/>
          <w:szCs w:val="36"/>
        </w:rPr>
        <w:t>:</w:t>
      </w:r>
      <w:r>
        <w:rPr>
          <w:sz w:val="36"/>
          <w:szCs w:val="36"/>
          <w:lang w:val="uk-UA"/>
        </w:rPr>
        <w:t xml:space="preserve"> </w:t>
      </w:r>
      <w:r w:rsidR="0056478C">
        <w:rPr>
          <w:sz w:val="36"/>
          <w:szCs w:val="36"/>
        </w:rPr>
        <w:t>Малець Р.В.</w:t>
      </w:r>
      <w:r w:rsidR="0056478C" w:rsidRPr="0056478C">
        <w:rPr>
          <w:sz w:val="36"/>
          <w:szCs w:val="36"/>
        </w:rPr>
        <w:t xml:space="preserve">                                     </w:t>
      </w:r>
    </w:p>
    <w:sectPr w:rsidR="00F662D4" w:rsidRPr="0056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8C"/>
    <w:rsid w:val="003621AF"/>
    <w:rsid w:val="00493387"/>
    <w:rsid w:val="004C422D"/>
    <w:rsid w:val="0056478C"/>
    <w:rsid w:val="007359A5"/>
    <w:rsid w:val="007A2136"/>
    <w:rsid w:val="00A1668E"/>
    <w:rsid w:val="00F662D4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2020-03-18T13:35:00Z</dcterms:created>
  <dcterms:modified xsi:type="dcterms:W3CDTF">2020-05-13T09:51:00Z</dcterms:modified>
</cp:coreProperties>
</file>