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975"/>
        <w:tblW w:w="0" w:type="auto"/>
        <w:tblLook w:val="04A0" w:firstRow="1" w:lastRow="0" w:firstColumn="1" w:lastColumn="0" w:noHBand="0" w:noVBand="1"/>
      </w:tblPr>
      <w:tblGrid>
        <w:gridCol w:w="442"/>
        <w:gridCol w:w="4760"/>
        <w:gridCol w:w="2598"/>
      </w:tblGrid>
      <w:tr w:rsidR="0056478C" w:rsidTr="0056478C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№</w:t>
            </w:r>
          </w:p>
        </w:tc>
        <w:tc>
          <w:tcPr>
            <w:tcW w:w="4760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r w:rsidRPr="0056478C">
              <w:rPr>
                <w:sz w:val="36"/>
                <w:szCs w:val="36"/>
              </w:rPr>
              <w:t>Тема уроку</w:t>
            </w:r>
          </w:p>
        </w:tc>
        <w:tc>
          <w:tcPr>
            <w:tcW w:w="2598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r w:rsidRPr="0056478C">
              <w:rPr>
                <w:sz w:val="36"/>
                <w:szCs w:val="36"/>
              </w:rPr>
              <w:t>Завдання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1</w:t>
            </w:r>
          </w:p>
        </w:tc>
        <w:tc>
          <w:tcPr>
            <w:tcW w:w="4760" w:type="dxa"/>
          </w:tcPr>
          <w:p w:rsidR="00B7166E" w:rsidRPr="0056478C" w:rsidRDefault="002B36D9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Умовні та безумовні рефлекси</w:t>
            </w:r>
            <w:r w:rsidR="00B7166E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Мислення та свідомість.</w:t>
            </w:r>
          </w:p>
        </w:tc>
        <w:tc>
          <w:tcPr>
            <w:tcW w:w="2598" w:type="dxa"/>
          </w:tcPr>
          <w:p w:rsidR="0056478C" w:rsidRPr="007359A5" w:rsidRDefault="004C422D" w:rsidP="0056478C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2</w:t>
            </w:r>
          </w:p>
        </w:tc>
        <w:tc>
          <w:tcPr>
            <w:tcW w:w="4760" w:type="dxa"/>
          </w:tcPr>
          <w:p w:rsidR="0056478C" w:rsidRPr="007359A5" w:rsidRDefault="002B36D9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Мова</w:t>
            </w:r>
            <w:r w:rsidR="004C422D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Навчання та пам'ять </w:t>
            </w:r>
          </w:p>
        </w:tc>
        <w:tc>
          <w:tcPr>
            <w:tcW w:w="2598" w:type="dxa"/>
          </w:tcPr>
          <w:p w:rsidR="0056478C" w:rsidRPr="007359A5" w:rsidRDefault="002B36D9" w:rsidP="0056478C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 xml:space="preserve"> </w:t>
            </w:r>
            <w:r w:rsidR="004C422D"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56478C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3</w:t>
            </w:r>
          </w:p>
        </w:tc>
        <w:tc>
          <w:tcPr>
            <w:tcW w:w="4760" w:type="dxa"/>
          </w:tcPr>
          <w:p w:rsidR="0056478C" w:rsidRPr="007359A5" w:rsidRDefault="002B36D9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Біологічні основи психофізіологічної індивідуальності людини</w:t>
            </w:r>
            <w:r w:rsidR="00B7166E">
              <w:rPr>
                <w:sz w:val="32"/>
                <w:szCs w:val="32"/>
                <w:lang w:val="uk-UA"/>
              </w:rPr>
              <w:t xml:space="preserve">. </w:t>
            </w:r>
          </w:p>
        </w:tc>
        <w:tc>
          <w:tcPr>
            <w:tcW w:w="2598" w:type="dxa"/>
          </w:tcPr>
          <w:p w:rsidR="0056478C" w:rsidRPr="007359A5" w:rsidRDefault="004C422D" w:rsidP="0056478C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4</w:t>
            </w:r>
          </w:p>
        </w:tc>
        <w:tc>
          <w:tcPr>
            <w:tcW w:w="4760" w:type="dxa"/>
          </w:tcPr>
          <w:p w:rsidR="0056478C" w:rsidRPr="007359A5" w:rsidRDefault="002B36D9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Сон </w:t>
            </w:r>
            <w:r w:rsidR="00493387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Біоритми.</w:t>
            </w:r>
          </w:p>
        </w:tc>
        <w:tc>
          <w:tcPr>
            <w:tcW w:w="2598" w:type="dxa"/>
          </w:tcPr>
          <w:p w:rsidR="0056478C" w:rsidRPr="00493387" w:rsidRDefault="004C422D" w:rsidP="0056478C">
            <w:pPr>
              <w:rPr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5</w:t>
            </w:r>
          </w:p>
        </w:tc>
        <w:tc>
          <w:tcPr>
            <w:tcW w:w="4760" w:type="dxa"/>
          </w:tcPr>
          <w:p w:rsidR="0056478C" w:rsidRPr="00493387" w:rsidRDefault="00B7166E" w:rsidP="0056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Узагальнення знань</w:t>
            </w:r>
            <w:r w:rsidR="00493387">
              <w:rPr>
                <w:sz w:val="32"/>
                <w:szCs w:val="32"/>
              </w:rPr>
              <w:t>.</w:t>
            </w:r>
          </w:p>
        </w:tc>
        <w:tc>
          <w:tcPr>
            <w:tcW w:w="2598" w:type="dxa"/>
          </w:tcPr>
          <w:p w:rsidR="0056478C" w:rsidRDefault="004C422D" w:rsidP="0056478C"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6</w:t>
            </w:r>
          </w:p>
        </w:tc>
        <w:tc>
          <w:tcPr>
            <w:tcW w:w="4760" w:type="dxa"/>
          </w:tcPr>
          <w:p w:rsidR="0056478C" w:rsidRPr="002B36D9" w:rsidRDefault="002B36D9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Ендокринна система</w:t>
            </w:r>
            <w:r w:rsidR="00493387" w:rsidRPr="000D4EE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uk-UA"/>
              </w:rPr>
              <w:t>залози внутрішньої та змінашої.</w:t>
            </w:r>
            <w:bookmarkStart w:id="0" w:name="_GoBack"/>
            <w:bookmarkEnd w:id="0"/>
          </w:p>
        </w:tc>
        <w:tc>
          <w:tcPr>
            <w:tcW w:w="2598" w:type="dxa"/>
          </w:tcPr>
          <w:p w:rsidR="0056478C" w:rsidRPr="000D4EEB" w:rsidRDefault="004C422D" w:rsidP="0056478C"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</w:tbl>
    <w:p w:rsidR="00F662D4" w:rsidRPr="0056478C" w:rsidRDefault="004C422D">
      <w:pPr>
        <w:rPr>
          <w:sz w:val="36"/>
          <w:szCs w:val="36"/>
        </w:rPr>
      </w:pPr>
      <w:r>
        <w:rPr>
          <w:sz w:val="36"/>
          <w:szCs w:val="36"/>
        </w:rPr>
        <w:t>Б</w:t>
      </w:r>
      <w:r>
        <w:rPr>
          <w:sz w:val="36"/>
          <w:szCs w:val="36"/>
          <w:lang w:val="uk-UA"/>
        </w:rPr>
        <w:t>іологія 8</w:t>
      </w:r>
      <w:r w:rsidR="0056478C" w:rsidRPr="0056478C">
        <w:rPr>
          <w:sz w:val="36"/>
          <w:szCs w:val="36"/>
        </w:rPr>
        <w:t xml:space="preserve"> клас                        </w:t>
      </w:r>
      <w:r w:rsidR="0056478C">
        <w:rPr>
          <w:sz w:val="36"/>
          <w:szCs w:val="36"/>
        </w:rPr>
        <w:t xml:space="preserve"> вчитель</w:t>
      </w:r>
      <w:r w:rsidR="0056478C" w:rsidRPr="0056478C">
        <w:rPr>
          <w:sz w:val="36"/>
          <w:szCs w:val="36"/>
        </w:rPr>
        <w:t>:</w:t>
      </w:r>
      <w:r w:rsidR="0056478C">
        <w:rPr>
          <w:sz w:val="36"/>
          <w:szCs w:val="36"/>
        </w:rPr>
        <w:t>Малець Р.В.</w:t>
      </w:r>
      <w:r w:rsidR="0056478C" w:rsidRPr="0056478C">
        <w:rPr>
          <w:sz w:val="36"/>
          <w:szCs w:val="36"/>
        </w:rPr>
        <w:t xml:space="preserve">                                     </w:t>
      </w:r>
    </w:p>
    <w:sectPr w:rsidR="00F662D4" w:rsidRPr="0056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8C"/>
    <w:rsid w:val="000D4EEB"/>
    <w:rsid w:val="002B36D9"/>
    <w:rsid w:val="00493387"/>
    <w:rsid w:val="004C422D"/>
    <w:rsid w:val="0056478C"/>
    <w:rsid w:val="007359A5"/>
    <w:rsid w:val="00B7166E"/>
    <w:rsid w:val="00F6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2020-03-18T13:35:00Z</dcterms:created>
  <dcterms:modified xsi:type="dcterms:W3CDTF">2020-05-13T09:58:00Z</dcterms:modified>
</cp:coreProperties>
</file>