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FE" w:rsidRPr="00015DE2" w:rsidRDefault="003328FE" w:rsidP="003328FE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Інформатика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7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Бомбушкар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Н.М.</w:t>
      </w:r>
    </w:p>
    <w:tbl>
      <w:tblPr>
        <w:tblStyle w:val="a3"/>
        <w:tblpPr w:leftFromText="180" w:rightFromText="180" w:horzAnchor="margin" w:tblpXSpec="center" w:tblpY="912"/>
        <w:tblW w:w="11400" w:type="dxa"/>
        <w:tblLook w:val="04A0" w:firstRow="1" w:lastRow="0" w:firstColumn="1" w:lastColumn="0" w:noHBand="0" w:noVBand="1"/>
      </w:tblPr>
      <w:tblGrid>
        <w:gridCol w:w="829"/>
        <w:gridCol w:w="4128"/>
        <w:gridCol w:w="2551"/>
        <w:gridCol w:w="3892"/>
      </w:tblGrid>
      <w:tr w:rsidR="006256F5" w:rsidRPr="00015DE2" w:rsidTr="006256F5">
        <w:trPr>
          <w:trHeight w:val="429"/>
        </w:trPr>
        <w:tc>
          <w:tcPr>
            <w:tcW w:w="829" w:type="dxa"/>
          </w:tcPr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28" w:type="dxa"/>
          </w:tcPr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2551" w:type="dxa"/>
          </w:tcPr>
          <w:p w:rsidR="006256F5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  <w:tc>
          <w:tcPr>
            <w:tcW w:w="3892" w:type="dxa"/>
          </w:tcPr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Корисні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6256F5" w:rsidRPr="00015DE2" w:rsidTr="006256F5">
        <w:trPr>
          <w:trHeight w:val="429"/>
        </w:trPr>
        <w:tc>
          <w:tcPr>
            <w:tcW w:w="829" w:type="dxa"/>
          </w:tcPr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128" w:type="dxa"/>
          </w:tcPr>
          <w:p w:rsidR="006256F5" w:rsidRPr="001E28B6" w:rsidRDefault="006256F5" w:rsidP="00F06F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Типи</w:t>
            </w:r>
            <w:proofErr w:type="spellEnd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числові</w:t>
            </w:r>
            <w:proofErr w:type="spellEnd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грошові</w:t>
            </w:r>
            <w:proofErr w:type="spellEnd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дати</w:t>
            </w:r>
            <w:proofErr w:type="spellEnd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текст, </w:t>
            </w:r>
            <w:proofErr w:type="spellStart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відсотки</w:t>
            </w:r>
            <w:proofErr w:type="spellEnd"/>
            <w:r w:rsidRPr="006256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6256F5" w:rsidRPr="006256F5" w:rsidRDefault="006256F5" w:rsidP="00F06F16"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4F0E7"/>
              </w:rPr>
              <w:t>Опрацювати вивчений матеріал.</w:t>
            </w:r>
          </w:p>
        </w:tc>
        <w:tc>
          <w:tcPr>
            <w:tcW w:w="3892" w:type="dxa"/>
          </w:tcPr>
          <w:p w:rsidR="006256F5" w:rsidRPr="006256F5" w:rsidRDefault="006256F5" w:rsidP="00F06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6256F5">
                <w:rPr>
                  <w:color w:val="0000FF"/>
                  <w:u w:val="single"/>
                </w:rPr>
                <w:t>https://vsimpptx.com/urokinf/7klas/u9</w:t>
              </w:r>
            </w:hyperlink>
          </w:p>
        </w:tc>
      </w:tr>
      <w:tr w:rsidR="006256F5" w:rsidRPr="00015DE2" w:rsidTr="006256F5">
        <w:trPr>
          <w:trHeight w:val="448"/>
        </w:trPr>
        <w:tc>
          <w:tcPr>
            <w:tcW w:w="829" w:type="dxa"/>
          </w:tcPr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128" w:type="dxa"/>
          </w:tcPr>
          <w:p w:rsidR="006256F5" w:rsidRPr="001E28B6" w:rsidRDefault="006256F5" w:rsidP="00F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F5">
              <w:rPr>
                <w:rFonts w:ascii="Times New Roman" w:hAnsi="Times New Roman" w:cs="Times New Roman"/>
                <w:sz w:val="28"/>
                <w:szCs w:val="28"/>
              </w:rPr>
              <w:t>Адресація. Формули.</w:t>
            </w:r>
          </w:p>
        </w:tc>
        <w:tc>
          <w:tcPr>
            <w:tcW w:w="2551" w:type="dxa"/>
          </w:tcPr>
          <w:p w:rsidR="006256F5" w:rsidRDefault="006256F5" w:rsidP="00F06F16"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4F0E7"/>
              </w:rPr>
              <w:t>Опрацювати вивчений матеріал.</w:t>
            </w:r>
          </w:p>
        </w:tc>
        <w:tc>
          <w:tcPr>
            <w:tcW w:w="3892" w:type="dxa"/>
          </w:tcPr>
          <w:p w:rsidR="006256F5" w:rsidRDefault="006256F5" w:rsidP="00F06F16">
            <w:hyperlink r:id="rId5" w:history="1">
              <w:r w:rsidRPr="006256F5">
                <w:rPr>
                  <w:color w:val="0000FF"/>
                  <w:u w:val="single"/>
                </w:rPr>
                <w:t>https://vsimpptx.com/urokinf/7klas/u10</w:t>
              </w:r>
            </w:hyperlink>
          </w:p>
        </w:tc>
      </w:tr>
      <w:tr w:rsidR="006256F5" w:rsidRPr="00015DE2" w:rsidTr="006256F5">
        <w:trPr>
          <w:trHeight w:val="448"/>
        </w:trPr>
        <w:tc>
          <w:tcPr>
            <w:tcW w:w="829" w:type="dxa"/>
          </w:tcPr>
          <w:p w:rsidR="006256F5" w:rsidRPr="00015DE2" w:rsidRDefault="006256F5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28" w:type="dxa"/>
          </w:tcPr>
          <w:p w:rsidR="006256F5" w:rsidRPr="006256F5" w:rsidRDefault="006256F5" w:rsidP="00F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F5">
              <w:rPr>
                <w:rFonts w:ascii="Times New Roman" w:hAnsi="Times New Roman" w:cs="Times New Roman"/>
                <w:sz w:val="28"/>
                <w:szCs w:val="28"/>
              </w:rPr>
              <w:t xml:space="preserve">Копіювання та переміщення клітинок і діапазонів, зокрема тих, що містять формули. </w:t>
            </w:r>
            <w:proofErr w:type="spellStart"/>
            <w:r w:rsidRPr="006256F5">
              <w:rPr>
                <w:rFonts w:ascii="Times New Roman" w:hAnsi="Times New Roman" w:cs="Times New Roman"/>
                <w:sz w:val="28"/>
                <w:szCs w:val="28"/>
              </w:rPr>
              <w:t>Автозаповнення</w:t>
            </w:r>
            <w:proofErr w:type="spellEnd"/>
            <w:r w:rsidRPr="006256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56F5">
              <w:rPr>
                <w:rFonts w:ascii="Times New Roman" w:hAnsi="Times New Roman" w:cs="Times New Roman"/>
                <w:sz w:val="28"/>
                <w:szCs w:val="28"/>
              </w:rPr>
              <w:t>автозавершення</w:t>
            </w:r>
            <w:proofErr w:type="spellEnd"/>
            <w:r w:rsidRPr="00625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256F5" w:rsidRDefault="006256F5" w:rsidP="00F06F16"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4F0E7"/>
              </w:rPr>
              <w:t>Опрацювати вивчений матеріал.</w:t>
            </w:r>
          </w:p>
        </w:tc>
        <w:tc>
          <w:tcPr>
            <w:tcW w:w="3892" w:type="dxa"/>
          </w:tcPr>
          <w:p w:rsidR="006256F5" w:rsidRPr="006256F5" w:rsidRDefault="006256F5" w:rsidP="00F06F16">
            <w:hyperlink r:id="rId6" w:history="1">
              <w:r w:rsidRPr="006256F5">
                <w:rPr>
                  <w:color w:val="0000FF"/>
                  <w:u w:val="single"/>
                </w:rPr>
                <w:t>https://vsimpptx.com/urokinf/7klas/u12</w:t>
              </w:r>
            </w:hyperlink>
            <w:bookmarkStart w:id="0" w:name="_GoBack"/>
            <w:bookmarkEnd w:id="0"/>
          </w:p>
        </w:tc>
      </w:tr>
    </w:tbl>
    <w:p w:rsidR="003328FE" w:rsidRDefault="003328FE" w:rsidP="003328FE"/>
    <w:p w:rsidR="003328FE" w:rsidRDefault="003328FE" w:rsidP="003328FE"/>
    <w:p w:rsidR="00054FFF" w:rsidRDefault="00054FFF"/>
    <w:sectPr w:rsidR="00054FFF" w:rsidSect="003E6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FE"/>
    <w:rsid w:val="00054FFF"/>
    <w:rsid w:val="003328FE"/>
    <w:rsid w:val="006256F5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4532"/>
  <w15:chartTrackingRefBased/>
  <w15:docId w15:val="{CE7A8148-7E4A-4D08-956A-2B2FE64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impptx.com/urokinf/7klas/u12" TargetMode="External"/><Relationship Id="rId5" Type="http://schemas.openxmlformats.org/officeDocument/2006/relationships/hyperlink" Target="https://vsimpptx.com/urokinf/7klas/u10" TargetMode="External"/><Relationship Id="rId4" Type="http://schemas.openxmlformats.org/officeDocument/2006/relationships/hyperlink" Target="https://vsimpptx.com/urokinf/7klas/u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2</cp:revision>
  <dcterms:created xsi:type="dcterms:W3CDTF">2020-04-08T04:24:00Z</dcterms:created>
  <dcterms:modified xsi:type="dcterms:W3CDTF">2020-04-08T04:29:00Z</dcterms:modified>
</cp:coreProperties>
</file>