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FE" w:rsidRPr="00015DE2" w:rsidRDefault="000E51FE" w:rsidP="000E51FE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Інформатика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10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Бомбушкар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Н.М.</w:t>
      </w:r>
    </w:p>
    <w:tbl>
      <w:tblPr>
        <w:tblStyle w:val="a3"/>
        <w:tblpPr w:leftFromText="180" w:rightFromText="180" w:horzAnchor="margin" w:tblpXSpec="center" w:tblpY="912"/>
        <w:tblW w:w="13294" w:type="dxa"/>
        <w:tblLook w:val="04A0" w:firstRow="1" w:lastRow="0" w:firstColumn="1" w:lastColumn="0" w:noHBand="0" w:noVBand="1"/>
      </w:tblPr>
      <w:tblGrid>
        <w:gridCol w:w="1300"/>
        <w:gridCol w:w="5350"/>
        <w:gridCol w:w="6644"/>
      </w:tblGrid>
      <w:tr w:rsidR="000E51FE" w:rsidRPr="00015DE2" w:rsidTr="00D07DFD">
        <w:trPr>
          <w:trHeight w:val="245"/>
        </w:trPr>
        <w:tc>
          <w:tcPr>
            <w:tcW w:w="1300" w:type="dxa"/>
          </w:tcPr>
          <w:p w:rsidR="000E51FE" w:rsidRPr="00015DE2" w:rsidRDefault="000E51FE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0E51FE" w:rsidRPr="00015DE2" w:rsidRDefault="000E51FE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50" w:type="dxa"/>
          </w:tcPr>
          <w:p w:rsidR="000E51FE" w:rsidRPr="00015DE2" w:rsidRDefault="000E51FE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6644" w:type="dxa"/>
          </w:tcPr>
          <w:p w:rsidR="000E51FE" w:rsidRPr="00015DE2" w:rsidRDefault="000E51FE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Корисні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0E51FE" w:rsidRPr="00015DE2" w:rsidTr="00D07DFD">
        <w:trPr>
          <w:trHeight w:val="245"/>
        </w:trPr>
        <w:tc>
          <w:tcPr>
            <w:tcW w:w="1300" w:type="dxa"/>
          </w:tcPr>
          <w:p w:rsidR="000E51FE" w:rsidRPr="00015DE2" w:rsidRDefault="000E51FE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5350" w:type="dxa"/>
          </w:tcPr>
          <w:p w:rsidR="000E51FE" w:rsidRPr="00015DE2" w:rsidRDefault="000E51FE" w:rsidP="00D07DF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Керування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механізмами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атак.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периметра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комп'ютерних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мереж.Міжнародні</w:t>
            </w:r>
            <w:proofErr w:type="spellEnd"/>
            <w:proofErr w:type="gram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стандарти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</w:p>
        </w:tc>
        <w:tc>
          <w:tcPr>
            <w:tcW w:w="6644" w:type="dxa"/>
          </w:tcPr>
          <w:p w:rsidR="000E51FE" w:rsidRPr="00015DE2" w:rsidRDefault="000E51FE" w:rsidP="00D07DF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" w:history="1">
              <w:r>
                <w:rPr>
                  <w:rStyle w:val="a4"/>
                </w:rPr>
                <w:t>https://vsimpptx.com/urokinf/isecurity/u10</w:t>
              </w:r>
            </w:hyperlink>
          </w:p>
        </w:tc>
      </w:tr>
      <w:tr w:rsidR="000E51FE" w:rsidRPr="00015DE2" w:rsidTr="00D07DFD">
        <w:trPr>
          <w:trHeight w:val="256"/>
        </w:trPr>
        <w:tc>
          <w:tcPr>
            <w:tcW w:w="1300" w:type="dxa"/>
          </w:tcPr>
          <w:p w:rsidR="000E51FE" w:rsidRPr="00015DE2" w:rsidRDefault="000E51FE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350" w:type="dxa"/>
          </w:tcPr>
          <w:p w:rsidR="000E51FE" w:rsidRPr="00015DE2" w:rsidRDefault="000E51FE" w:rsidP="00D07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Проблеми забезпечення безпеки в комп'ютерних системах і мережах. Типова корпоративна мережа. Засоби захисту мереж. Призначення, можливості, і основні захисні механізми </w:t>
            </w:r>
            <w:proofErr w:type="spellStart"/>
            <w:r w:rsidRPr="000E51FE">
              <w:rPr>
                <w:rFonts w:ascii="Times New Roman" w:eastAsia="Calibri" w:hAnsi="Times New Roman" w:cs="Times New Roman"/>
                <w:sz w:val="28"/>
                <w:szCs w:val="28"/>
              </w:rPr>
              <w:t>міжмережевих</w:t>
            </w:r>
            <w:proofErr w:type="spellEnd"/>
            <w:r w:rsidRPr="000E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екранів</w:t>
            </w:r>
          </w:p>
        </w:tc>
        <w:tc>
          <w:tcPr>
            <w:tcW w:w="6644" w:type="dxa"/>
          </w:tcPr>
          <w:p w:rsidR="000E51FE" w:rsidRPr="00090F2D" w:rsidRDefault="000E51FE" w:rsidP="00D07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https://vsimpptx.com/urokinf/isecurity/u12</w:t>
              </w:r>
            </w:hyperlink>
          </w:p>
        </w:tc>
      </w:tr>
      <w:tr w:rsidR="000E51FE" w:rsidRPr="00015DE2" w:rsidTr="00D07DFD">
        <w:trPr>
          <w:trHeight w:val="256"/>
        </w:trPr>
        <w:tc>
          <w:tcPr>
            <w:tcW w:w="1300" w:type="dxa"/>
          </w:tcPr>
          <w:p w:rsidR="000E51FE" w:rsidRPr="00015DE2" w:rsidRDefault="000E51FE" w:rsidP="00D07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5350" w:type="dxa"/>
          </w:tcPr>
          <w:p w:rsidR="000E51FE" w:rsidRPr="00015DE2" w:rsidRDefault="000E51FE" w:rsidP="00D07D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bookmarkStart w:id="0" w:name="_GoBack"/>
            <w:bookmarkEnd w:id="0"/>
            <w:r w:rsidRPr="000E5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олітика безпеки при доступі до мережі загального користування. Системи аналізу вмісту поштового і веб-трафіку (електронна пошта і НТТР). Віртуальні приватні мережі (VPN). Загрози, пов'язані з використанням VPN.</w:t>
            </w:r>
          </w:p>
        </w:tc>
        <w:tc>
          <w:tcPr>
            <w:tcW w:w="6644" w:type="dxa"/>
          </w:tcPr>
          <w:p w:rsidR="000E51FE" w:rsidRPr="00090F2D" w:rsidRDefault="000E51FE" w:rsidP="00D07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https://vsimpptx.com/urokinf/isecurity/u13</w:t>
              </w:r>
            </w:hyperlink>
          </w:p>
        </w:tc>
      </w:tr>
    </w:tbl>
    <w:p w:rsidR="000E51FE" w:rsidRDefault="000E51FE" w:rsidP="000E51FE"/>
    <w:p w:rsidR="000E51FE" w:rsidRDefault="000E51FE" w:rsidP="000E51FE"/>
    <w:p w:rsidR="000E51FE" w:rsidRDefault="000E51FE" w:rsidP="000E51FE"/>
    <w:p w:rsidR="00054FFF" w:rsidRDefault="00054FFF"/>
    <w:sectPr w:rsidR="00054FFF" w:rsidSect="003E6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FE"/>
    <w:rsid w:val="00054FFF"/>
    <w:rsid w:val="000E51FE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26E0"/>
  <w15:chartTrackingRefBased/>
  <w15:docId w15:val="{697CF9E8-F9CF-4B2A-8FF0-E5E9BDC9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impptx.com/urokinf/isecurity/u13" TargetMode="External"/><Relationship Id="rId5" Type="http://schemas.openxmlformats.org/officeDocument/2006/relationships/hyperlink" Target="https://vsimpptx.com/urokinf/isecurity/u12" TargetMode="External"/><Relationship Id="rId4" Type="http://schemas.openxmlformats.org/officeDocument/2006/relationships/hyperlink" Target="https://vsimpptx.com/urokinf/isecurity/u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362</Characters>
  <Application>Microsoft Office Word</Application>
  <DocSecurity>0</DocSecurity>
  <Lines>3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2020-04-07T08:10:00Z</dcterms:created>
  <dcterms:modified xsi:type="dcterms:W3CDTF">2020-04-07T08:16:00Z</dcterms:modified>
</cp:coreProperties>
</file>